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3" w:rsidRDefault="00C52C1C" w:rsidP="00515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деятельности</w:t>
      </w:r>
      <w:r w:rsidR="005157C5">
        <w:rPr>
          <w:rFonts w:ascii="Times New Roman" w:hAnsi="Times New Roman" w:cs="Times New Roman"/>
          <w:sz w:val="28"/>
          <w:szCs w:val="28"/>
        </w:rPr>
        <w:t xml:space="preserve"> ТОС «</w:t>
      </w:r>
      <w:proofErr w:type="spellStart"/>
      <w:r w:rsidR="005157C5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="005157C5">
        <w:rPr>
          <w:rFonts w:ascii="Times New Roman" w:hAnsi="Times New Roman" w:cs="Times New Roman"/>
          <w:sz w:val="28"/>
          <w:szCs w:val="28"/>
        </w:rPr>
        <w:t>»</w:t>
      </w:r>
    </w:p>
    <w:p w:rsidR="005157C5" w:rsidRDefault="00C52C1C" w:rsidP="00627E26">
      <w:pPr>
        <w:pStyle w:val="a5"/>
        <w:ind w:firstLine="708"/>
        <w:rPr>
          <w:szCs w:val="28"/>
        </w:rPr>
      </w:pPr>
      <w:r>
        <w:rPr>
          <w:szCs w:val="28"/>
        </w:rPr>
        <w:t>Территориальное общественное самоуправление «</w:t>
      </w:r>
      <w:proofErr w:type="spellStart"/>
      <w:r>
        <w:rPr>
          <w:szCs w:val="28"/>
        </w:rPr>
        <w:t>Неран</w:t>
      </w:r>
      <w:proofErr w:type="spellEnd"/>
      <w:r>
        <w:rPr>
          <w:szCs w:val="28"/>
        </w:rPr>
        <w:t>» зарегистрировано 25 июня 2018 года.</w:t>
      </w:r>
    </w:p>
    <w:p w:rsidR="005157C5" w:rsidRDefault="005157C5" w:rsidP="0051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C12E9">
        <w:rPr>
          <w:rFonts w:ascii="Times New Roman" w:hAnsi="Times New Roman" w:cs="Times New Roman"/>
          <w:sz w:val="28"/>
          <w:szCs w:val="28"/>
        </w:rPr>
        <w:t>еран</w:t>
      </w:r>
      <w:proofErr w:type="spellEnd"/>
      <w:r w:rsidR="00CC12E9">
        <w:rPr>
          <w:rFonts w:ascii="Times New Roman" w:hAnsi="Times New Roman" w:cs="Times New Roman"/>
          <w:sz w:val="28"/>
          <w:szCs w:val="28"/>
        </w:rPr>
        <w:t xml:space="preserve">» входит населенный пункт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муниципального района, численность населения которого составляет 67 человек, из них дети до 16 лет-19 человек.</w:t>
      </w:r>
    </w:p>
    <w:p w:rsidR="00C933DB" w:rsidRDefault="005157C5" w:rsidP="00C9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2E9">
        <w:rPr>
          <w:rFonts w:ascii="Times New Roman" w:hAnsi="Times New Roman" w:cs="Times New Roman"/>
          <w:sz w:val="28"/>
          <w:szCs w:val="28"/>
        </w:rPr>
        <w:t>Село национальное, где численность представителей коренных малочисленных народов Севера составляет более 80 процентов. В селе есть только начальная школа, дети старших классов обучаются в средней школе с.</w:t>
      </w:r>
      <w:r w:rsidR="00CC12E9" w:rsidRPr="00CC12E9">
        <w:rPr>
          <w:rFonts w:ascii="Times New Roman" w:hAnsi="Times New Roman" w:cs="Times New Roman"/>
          <w:sz w:val="28"/>
          <w:szCs w:val="28"/>
        </w:rPr>
        <w:t xml:space="preserve"> </w:t>
      </w:r>
      <w:r w:rsidRPr="00CC12E9">
        <w:rPr>
          <w:rFonts w:ascii="Times New Roman" w:hAnsi="Times New Roman" w:cs="Times New Roman"/>
          <w:sz w:val="28"/>
          <w:szCs w:val="28"/>
        </w:rPr>
        <w:t>Чумикан.</w:t>
      </w:r>
      <w:r w:rsidRPr="00CC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2E9">
        <w:rPr>
          <w:rFonts w:ascii="Times New Roman" w:hAnsi="Times New Roman" w:cs="Times New Roman"/>
          <w:sz w:val="28"/>
          <w:szCs w:val="28"/>
        </w:rPr>
        <w:t>На сегодн</w:t>
      </w:r>
      <w:r w:rsidR="00627E26" w:rsidRPr="00CC12E9">
        <w:rPr>
          <w:rFonts w:ascii="Times New Roman" w:hAnsi="Times New Roman" w:cs="Times New Roman"/>
          <w:sz w:val="28"/>
          <w:szCs w:val="28"/>
        </w:rPr>
        <w:t>я</w:t>
      </w:r>
      <w:r w:rsidRPr="00CC12E9">
        <w:rPr>
          <w:rFonts w:ascii="Times New Roman" w:hAnsi="Times New Roman" w:cs="Times New Roman"/>
          <w:sz w:val="28"/>
          <w:szCs w:val="28"/>
        </w:rPr>
        <w:t>шний день у детей есть игровая площадка, расположенная во дворе начальной школы, но рядом имеется необорудованное поле, где дети и взрослые гоняют мяч.</w:t>
      </w:r>
      <w:r w:rsidRPr="00CC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1C" w:rsidRPr="00C52C1C">
        <w:rPr>
          <w:rFonts w:ascii="Times New Roman" w:hAnsi="Times New Roman" w:cs="Times New Roman"/>
          <w:sz w:val="28"/>
          <w:szCs w:val="28"/>
        </w:rPr>
        <w:t>Силами жителей</w:t>
      </w:r>
      <w:r w:rsidR="00C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1C" w:rsidRPr="00C52C1C">
        <w:rPr>
          <w:rFonts w:ascii="Times New Roman" w:hAnsi="Times New Roman" w:cs="Times New Roman"/>
          <w:sz w:val="28"/>
          <w:szCs w:val="28"/>
        </w:rPr>
        <w:t>на поле</w:t>
      </w:r>
      <w:r w:rsidR="00C52C1C">
        <w:rPr>
          <w:rFonts w:ascii="Times New Roman" w:hAnsi="Times New Roman" w:cs="Times New Roman"/>
          <w:sz w:val="28"/>
          <w:szCs w:val="28"/>
        </w:rPr>
        <w:t xml:space="preserve"> поддерживается чистота. </w:t>
      </w:r>
    </w:p>
    <w:p w:rsidR="00B95706" w:rsidRDefault="00C933DB" w:rsidP="00C9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инициативной группы </w:t>
      </w:r>
      <w:r w:rsidR="004C40BE">
        <w:rPr>
          <w:rFonts w:ascii="Times New Roman" w:hAnsi="Times New Roman" w:cs="Times New Roman"/>
          <w:sz w:val="28"/>
          <w:szCs w:val="28"/>
        </w:rPr>
        <w:t>предложи</w:t>
      </w:r>
      <w:r w:rsidR="00F416F5">
        <w:rPr>
          <w:rFonts w:ascii="Times New Roman" w:hAnsi="Times New Roman" w:cs="Times New Roman"/>
          <w:sz w:val="28"/>
          <w:szCs w:val="28"/>
        </w:rPr>
        <w:t>л</w:t>
      </w:r>
      <w:r w:rsidR="004C40BE">
        <w:rPr>
          <w:rFonts w:ascii="Times New Roman" w:hAnsi="Times New Roman" w:cs="Times New Roman"/>
          <w:sz w:val="28"/>
          <w:szCs w:val="28"/>
        </w:rPr>
        <w:t xml:space="preserve">и на месте необорудованного поля создать спортивную площадку: </w:t>
      </w:r>
      <w:r w:rsidR="004C40BE" w:rsidRPr="00C52C1C">
        <w:rPr>
          <w:rFonts w:ascii="Times New Roman" w:hAnsi="Times New Roman" w:cs="Times New Roman"/>
          <w:sz w:val="28"/>
          <w:szCs w:val="28"/>
        </w:rPr>
        <w:t>установить ограждение, поставить ворота для мини футбола, уличное спортивное оборудование и трибуну для зрителей</w:t>
      </w:r>
      <w:r w:rsidR="004C40BE">
        <w:rPr>
          <w:rFonts w:ascii="Times New Roman" w:hAnsi="Times New Roman" w:cs="Times New Roman"/>
          <w:sz w:val="28"/>
          <w:szCs w:val="28"/>
        </w:rPr>
        <w:t>. Велась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4C40B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C40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методом опроса,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обхода,  личных бесед с жителями села и </w:t>
      </w:r>
      <w:r w:rsidR="004C40BE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>пришли к общему мнению по созданию оборудованной спортивной площадки</w:t>
      </w:r>
      <w:r w:rsidR="004C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села. </w:t>
      </w:r>
      <w:r>
        <w:rPr>
          <w:rFonts w:ascii="Times New Roman" w:hAnsi="Times New Roman" w:cs="Times New Roman"/>
          <w:sz w:val="28"/>
          <w:szCs w:val="28"/>
        </w:rPr>
        <w:tab/>
      </w:r>
      <w:r w:rsidR="00B95706">
        <w:rPr>
          <w:rFonts w:ascii="Times New Roman" w:hAnsi="Times New Roman" w:cs="Times New Roman"/>
          <w:sz w:val="28"/>
          <w:szCs w:val="28"/>
        </w:rPr>
        <w:t>В итоге ТОС «</w:t>
      </w:r>
      <w:proofErr w:type="spellStart"/>
      <w:r w:rsidR="00B95706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="00B95706">
        <w:rPr>
          <w:rFonts w:ascii="Times New Roman" w:hAnsi="Times New Roman" w:cs="Times New Roman"/>
          <w:sz w:val="28"/>
          <w:szCs w:val="28"/>
        </w:rPr>
        <w:t>» в селе</w:t>
      </w:r>
      <w:r w:rsidR="00B95706" w:rsidRPr="00A1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706" w:rsidRPr="00A131FD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="00B95706" w:rsidRPr="00A131FD">
        <w:rPr>
          <w:rFonts w:ascii="Times New Roman" w:hAnsi="Times New Roman" w:cs="Times New Roman"/>
          <w:sz w:val="28"/>
          <w:szCs w:val="28"/>
        </w:rPr>
        <w:t xml:space="preserve"> </w:t>
      </w:r>
      <w:r w:rsidR="00B95706">
        <w:rPr>
          <w:rFonts w:ascii="Times New Roman" w:hAnsi="Times New Roman" w:cs="Times New Roman"/>
          <w:sz w:val="28"/>
          <w:szCs w:val="28"/>
        </w:rPr>
        <w:t>впервые приняло участие в конкурсе проектов ТОС в Хабаровском крае.</w:t>
      </w:r>
    </w:p>
    <w:p w:rsidR="006676E8" w:rsidRDefault="006676E8" w:rsidP="0066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результате, мы получили грант </w:t>
      </w:r>
      <w:r w:rsidRPr="004C40BE">
        <w:rPr>
          <w:rFonts w:ascii="Times New Roman" w:hAnsi="Times New Roman" w:cs="Times New Roman"/>
          <w:sz w:val="28"/>
          <w:szCs w:val="28"/>
        </w:rPr>
        <w:t>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C933DB">
        <w:rPr>
          <w:rFonts w:ascii="Times New Roman" w:hAnsi="Times New Roman" w:cs="Times New Roman"/>
          <w:sz w:val="28"/>
          <w:szCs w:val="28"/>
        </w:rPr>
        <w:t>262 290 (двести шестьдесят две тысячи двести девяносто) рублей в целях поддержки проекта ТОС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706">
        <w:rPr>
          <w:rFonts w:ascii="Times New Roman" w:hAnsi="Times New Roman" w:cs="Times New Roman"/>
          <w:sz w:val="28"/>
          <w:szCs w:val="28"/>
        </w:rPr>
        <w:tab/>
      </w:r>
    </w:p>
    <w:p w:rsidR="00C933DB" w:rsidRDefault="006676E8" w:rsidP="00C9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3DB" w:rsidRPr="00A131FD">
        <w:rPr>
          <w:rFonts w:ascii="Times New Roman" w:hAnsi="Times New Roman" w:cs="Times New Roman"/>
          <w:sz w:val="28"/>
          <w:szCs w:val="28"/>
        </w:rPr>
        <w:t>23 октября 2018 года администрацией сельского поселения «Село Чумикан» Тугуро-Чумиканского муниципального района Хабаровского края заключено Соглашение № 93.2018 с Министерством внутренней политики и информации края по реализации проекта «Быстрее, выше, сильнее!» (обустройство спортивно</w:t>
      </w:r>
      <w:r w:rsidR="00C933DB">
        <w:rPr>
          <w:rFonts w:ascii="Times New Roman" w:hAnsi="Times New Roman" w:cs="Times New Roman"/>
          <w:sz w:val="28"/>
          <w:szCs w:val="28"/>
        </w:rPr>
        <w:t>й площадки)</w:t>
      </w:r>
      <w:r w:rsidR="00C933DB" w:rsidRPr="00A131FD">
        <w:rPr>
          <w:rFonts w:ascii="Times New Roman" w:hAnsi="Times New Roman" w:cs="Times New Roman"/>
          <w:sz w:val="28"/>
          <w:szCs w:val="28"/>
        </w:rPr>
        <w:t>. Срок реализации проекта: июль 2018 г. – июнь 2019 г.</w:t>
      </w:r>
    </w:p>
    <w:p w:rsidR="00567638" w:rsidRPr="00C933DB" w:rsidRDefault="00C933DB" w:rsidP="0066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6F5" w:rsidRDefault="00F416F5" w:rsidP="00F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3DB" w:rsidRPr="00C933DB" w:rsidRDefault="00C933DB" w:rsidP="00F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DB">
        <w:rPr>
          <w:rFonts w:ascii="Times New Roman" w:hAnsi="Times New Roman" w:cs="Times New Roman"/>
          <w:sz w:val="28"/>
          <w:szCs w:val="28"/>
        </w:rPr>
        <w:t>Территория в ходе реализации проекта.</w:t>
      </w:r>
    </w:p>
    <w:p w:rsidR="009F0A3E" w:rsidRDefault="009F0A3E" w:rsidP="0062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16" w:rsidRDefault="00F416F5" w:rsidP="00C9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43180</wp:posOffset>
            </wp:positionV>
            <wp:extent cx="2948940" cy="1657350"/>
            <wp:effectExtent l="19050" t="0" r="3810" b="0"/>
            <wp:wrapNone/>
            <wp:docPr id="3" name="Рисунок 3" descr="C:\Users\Оргработа\Desktop\Фото Тос\20181012_11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работа\Desktop\Фото Тос\20181012_112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43180</wp:posOffset>
            </wp:positionV>
            <wp:extent cx="2943225" cy="1657350"/>
            <wp:effectExtent l="19050" t="0" r="9525" b="0"/>
            <wp:wrapNone/>
            <wp:docPr id="2" name="Рисунок 2" descr="C:\Users\Оргработа\Desktop\Фото Тос\20181012_11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работа\Desktop\Фото Тос\20181012_112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E26">
        <w:rPr>
          <w:rFonts w:ascii="Times New Roman" w:hAnsi="Times New Roman" w:cs="Times New Roman"/>
          <w:sz w:val="28"/>
          <w:szCs w:val="28"/>
        </w:rPr>
        <w:tab/>
      </w:r>
    </w:p>
    <w:p w:rsidR="00A131FD" w:rsidRPr="00685E1C" w:rsidRDefault="00A131FD" w:rsidP="00685E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FD">
        <w:rPr>
          <w:rFonts w:ascii="Times New Roman" w:hAnsi="Times New Roman" w:cs="Times New Roman"/>
          <w:sz w:val="28"/>
          <w:szCs w:val="28"/>
        </w:rPr>
        <w:tab/>
      </w:r>
    </w:p>
    <w:p w:rsidR="00A131FD" w:rsidRDefault="00A131FD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1C" w:rsidRDefault="00685E1C" w:rsidP="00685E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3B" w:rsidRDefault="00A46F3B" w:rsidP="00685E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3B" w:rsidRDefault="00A46F3B" w:rsidP="00685E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3B" w:rsidRPr="00685E1C" w:rsidRDefault="00A46F3B" w:rsidP="00685E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FD" w:rsidRDefault="00A131FD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1C" w:rsidRDefault="00685E1C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1FD" w:rsidRDefault="00A131FD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3B" w:rsidRDefault="00F416F5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27940</wp:posOffset>
            </wp:positionV>
            <wp:extent cx="2847975" cy="1600200"/>
            <wp:effectExtent l="19050" t="0" r="9525" b="0"/>
            <wp:wrapNone/>
            <wp:docPr id="4" name="Рисунок 4" descr="C:\Users\Оргработа\Desktop\Фото Тос\20181016_09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работа\Desktop\Фото Тос\20181016_094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34291</wp:posOffset>
            </wp:positionH>
            <wp:positionV relativeFrom="paragraph">
              <wp:posOffset>56515</wp:posOffset>
            </wp:positionV>
            <wp:extent cx="2800350" cy="1568661"/>
            <wp:effectExtent l="19050" t="0" r="0" b="0"/>
            <wp:wrapNone/>
            <wp:docPr id="5" name="Рисунок 5" descr="C:\Users\Оргработа\Desktop\Фото Тос\20181016_09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работа\Desktop\Фото Тос\20181016_094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6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F3B" w:rsidRDefault="00A46F3B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3B" w:rsidRDefault="00A46F3B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3B" w:rsidRDefault="00A46F3B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FD" w:rsidRDefault="00A131FD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1C" w:rsidRDefault="00685E1C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FD" w:rsidRDefault="00A131FD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1C" w:rsidRDefault="00685E1C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6F5" w:rsidRDefault="00685E1C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6F5" w:rsidRDefault="00F416F5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82550</wp:posOffset>
            </wp:positionV>
            <wp:extent cx="2815590" cy="1581150"/>
            <wp:effectExtent l="19050" t="0" r="3810" b="0"/>
            <wp:wrapNone/>
            <wp:docPr id="7" name="Рисунок 7" descr="C:\Users\Оргработа\Desktop\Фото Тос\20181016_13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ргработа\Desktop\Фото Тос\20181016_13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92075</wp:posOffset>
            </wp:positionV>
            <wp:extent cx="2800350" cy="1571625"/>
            <wp:effectExtent l="19050" t="0" r="0" b="0"/>
            <wp:wrapNone/>
            <wp:docPr id="8" name="Рисунок 8" descr="C:\Users\Оргработа\Desktop\Фото Тос\20181016_13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ргработа\Desktop\Фото Тос\20181016_13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6F5" w:rsidRDefault="00F416F5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6F5" w:rsidRDefault="00F416F5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6F5" w:rsidRDefault="00F416F5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6F5" w:rsidRDefault="00F416F5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3DB" w:rsidRDefault="00C933DB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проекта является организация </w:t>
      </w:r>
      <w:r w:rsidR="004C40BE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досуга, пропаганда здорового образа жизни, создание комфортных условий для проживания, развитие и совершенствование физических и нравственных качеств подрастающего поколения.</w:t>
      </w:r>
      <w:r w:rsidR="004C40BE">
        <w:rPr>
          <w:rFonts w:ascii="Times New Roman" w:hAnsi="Times New Roman" w:cs="Times New Roman"/>
          <w:sz w:val="28"/>
          <w:szCs w:val="28"/>
        </w:rPr>
        <w:t xml:space="preserve"> Развитие дружеских связей между жителями всех возрастов</w:t>
      </w:r>
      <w:r w:rsidR="00F416F5">
        <w:rPr>
          <w:rFonts w:ascii="Times New Roman" w:hAnsi="Times New Roman" w:cs="Times New Roman"/>
          <w:sz w:val="28"/>
          <w:szCs w:val="28"/>
        </w:rPr>
        <w:t>, а также развитие собственных инициатив по решению вопросов местного значения.</w:t>
      </w:r>
    </w:p>
    <w:p w:rsidR="00A131FD" w:rsidRDefault="00A131FD" w:rsidP="00C933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E1C" w:rsidRDefault="00685E1C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1C" w:rsidRDefault="00685E1C" w:rsidP="00685E1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«Неран»</w:t>
      </w:r>
    </w:p>
    <w:p w:rsidR="00A131FD" w:rsidRPr="00A131FD" w:rsidRDefault="00A131FD" w:rsidP="00A13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C5" w:rsidRPr="00073F09" w:rsidRDefault="005157C5" w:rsidP="0062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7C5" w:rsidRPr="00073F09" w:rsidSect="0014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2F9"/>
    <w:multiLevelType w:val="hybridMultilevel"/>
    <w:tmpl w:val="BDDE66D4"/>
    <w:lvl w:ilvl="0" w:tplc="28580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147867"/>
    <w:rsid w:val="001850BB"/>
    <w:rsid w:val="00483B16"/>
    <w:rsid w:val="004C40BE"/>
    <w:rsid w:val="005022EA"/>
    <w:rsid w:val="005157C5"/>
    <w:rsid w:val="00520CF3"/>
    <w:rsid w:val="00567638"/>
    <w:rsid w:val="00627E26"/>
    <w:rsid w:val="0066492A"/>
    <w:rsid w:val="006676E8"/>
    <w:rsid w:val="00685E1C"/>
    <w:rsid w:val="009F0A3E"/>
    <w:rsid w:val="00A131FD"/>
    <w:rsid w:val="00A46F3B"/>
    <w:rsid w:val="00B95706"/>
    <w:rsid w:val="00C52C1C"/>
    <w:rsid w:val="00C933DB"/>
    <w:rsid w:val="00CC12E9"/>
    <w:rsid w:val="00D93091"/>
    <w:rsid w:val="00EC70DE"/>
    <w:rsid w:val="00F416F5"/>
    <w:rsid w:val="00F9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27E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27E2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13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50E3-A345-4AE7-91D6-B887B2E3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cp:lastPrinted>2018-12-18T01:51:00Z</cp:lastPrinted>
  <dcterms:created xsi:type="dcterms:W3CDTF">2018-12-18T01:55:00Z</dcterms:created>
  <dcterms:modified xsi:type="dcterms:W3CDTF">2018-12-18T01:55:00Z</dcterms:modified>
</cp:coreProperties>
</file>